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5954" w14:textId="77777777" w:rsidR="005A79E6" w:rsidRPr="00535F3A" w:rsidRDefault="005A79E6" w:rsidP="002F2FCA">
      <w:pPr>
        <w:pStyle w:val="Prvniuroven"/>
        <w:numPr>
          <w:ilvl w:val="0"/>
          <w:numId w:val="0"/>
        </w:numPr>
        <w:ind w:left="397" w:hanging="397"/>
      </w:pPr>
      <w:r w:rsidRPr="00535F3A">
        <w:t>OCHRANA OSOBNÍCH ÚDAJŮ</w:t>
      </w:r>
    </w:p>
    <w:p w14:paraId="557648BB" w14:textId="194B9C5E" w:rsidR="00F80471" w:rsidRDefault="005A79E6" w:rsidP="005A79E6">
      <w:r w:rsidRPr="00535F3A">
        <w:t>Svou informační povinnost vůči kupujícímu ve smyslu čl. 13 Nařízení Evropského parlamentu a Rady 2016/679 o ochraně fyzických osob v souvislosti se zpracováním osobních údajů a o volném pohybu těchto údajů a o zrušení směrnice 95/46/ES (obecné nařízení o ochraně osobních údajů)</w:t>
      </w:r>
      <w:r>
        <w:t xml:space="preserve"> související se </w:t>
      </w:r>
      <w:r w:rsidRPr="00535F3A">
        <w:t>zpracováním osobních údajů kupujícího pro účely plnění kupní smlouvy, pro účely jednání o kupní smlouvě a pro účely plnění veřejnoprávních povinností prodávajícího plní prodávající prostřednictvím zvláštního dokumentu</w:t>
      </w:r>
      <w:r w:rsidR="002F2FCA">
        <w:t>.</w:t>
      </w:r>
    </w:p>
    <w:p w14:paraId="6F85EC48" w14:textId="77777777" w:rsidR="005B3890" w:rsidRDefault="005B3890" w:rsidP="005A79E6"/>
    <w:p w14:paraId="6A774DDC" w14:textId="103C229C" w:rsidR="005B3890" w:rsidRPr="00716E84" w:rsidRDefault="005B3890" w:rsidP="002F2FCA">
      <w:pPr>
        <w:pStyle w:val="Odstavecseseznamem"/>
        <w:numPr>
          <w:ilvl w:val="0"/>
          <w:numId w:val="3"/>
        </w:numPr>
      </w:pPr>
      <w:r w:rsidRPr="00716E84">
        <w:t>Ochrana osobních údajů kupujícího, který je fyzickou osobou, je poskytována zákonem č. 110/2019 Sb., zákon o zpracování osobních údajů a Nařízením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  <w:p w14:paraId="7DF2DD6A" w14:textId="0733BFBF" w:rsidR="005B3890" w:rsidRPr="00716E84" w:rsidRDefault="005B3890" w:rsidP="002F2FCA">
      <w:pPr>
        <w:pStyle w:val="Odstavecseseznamem"/>
        <w:numPr>
          <w:ilvl w:val="0"/>
          <w:numId w:val="3"/>
        </w:numPr>
      </w:pPr>
      <w:r w:rsidRPr="00716E84">
        <w:t>Osobní údaje Kupujícího, tj. jméno a příjmení, adresa bydliště, adresa elektronické pošty, telefonní číslo, číslo účtu (dále společně vše jen jako „</w:t>
      </w:r>
      <w:r w:rsidRPr="002F2FCA">
        <w:rPr>
          <w:b/>
          <w:bCs/>
        </w:rPr>
        <w:t>osobní údaje</w:t>
      </w:r>
      <w:r w:rsidRPr="00716E84">
        <w:t>“) budou prodávajícím zpracovávány jako nezbytné osobní údaje pro splnění kupní smlouvy.</w:t>
      </w:r>
    </w:p>
    <w:p w14:paraId="69252C4F" w14:textId="13BC85FD" w:rsidR="005B3890" w:rsidRPr="00716E84" w:rsidRDefault="005B3890" w:rsidP="002F2FCA">
      <w:pPr>
        <w:pStyle w:val="Odstavecseseznamem"/>
        <w:numPr>
          <w:ilvl w:val="0"/>
          <w:numId w:val="3"/>
        </w:numPr>
      </w:pPr>
      <w:r w:rsidRPr="00716E84">
        <w:t>Kupující bere na vědomí, že je povinen své osobní údaje (při registraci, ve svém uživatelském účtu, při objednávce provedené z webového rozhraní obchodu) uvádět správně a pravdivě a že je povinen bez zbytečného odkladu informovat prodávajícího o změně ve svých osobních údajích.</w:t>
      </w:r>
    </w:p>
    <w:p w14:paraId="5221B5D4" w14:textId="7CCD1A91" w:rsidR="005B3890" w:rsidRPr="00716E84" w:rsidRDefault="005B3890" w:rsidP="002F2FCA">
      <w:pPr>
        <w:pStyle w:val="Odstavecseseznamem"/>
        <w:numPr>
          <w:ilvl w:val="0"/>
          <w:numId w:val="3"/>
        </w:numPr>
      </w:pPr>
      <w:r w:rsidRPr="00716E84">
        <w:t>Zpracováním osobních údajů kupujícího může prodávající pověřit třetí osobu, jakožto zpracovatele. Kromě osob dopravujících zboží nebudou osobní údaje prodávajícím bez předchozího souhlasu kupujícího předávány třetím osobám.</w:t>
      </w:r>
    </w:p>
    <w:p w14:paraId="72496BC4" w14:textId="0CA56330" w:rsidR="005B3890" w:rsidRPr="00716E84" w:rsidRDefault="005B3890" w:rsidP="002F2FCA">
      <w:pPr>
        <w:pStyle w:val="Odstavecseseznamem"/>
        <w:numPr>
          <w:ilvl w:val="0"/>
          <w:numId w:val="3"/>
        </w:numPr>
      </w:pPr>
      <w:r w:rsidRPr="00716E84">
        <w:t>Osobní údaje budou zpracovávány po dobu nezbytnou k plnění účelu, pro který jsou ze strany prodávajícího zpracovány, popř. po dobu nezbytnou k ochraně práv prodávajícího. Osobní údaje budou zpracovávány v elektronické podobě automatizovaným způsobem nebo v tištěné podobě neautomatizovaným způsobem.</w:t>
      </w:r>
    </w:p>
    <w:p w14:paraId="05B831AC" w14:textId="17497060" w:rsidR="005B3890" w:rsidRPr="00716E84" w:rsidRDefault="005B3890" w:rsidP="002F2FCA">
      <w:pPr>
        <w:pStyle w:val="Odstavecseseznamem"/>
        <w:numPr>
          <w:ilvl w:val="0"/>
          <w:numId w:val="3"/>
        </w:numPr>
      </w:pPr>
      <w:r w:rsidRPr="00716E84">
        <w:t>Kupující potvrzuje, že poskytnuté osobní údaje jsou přesné a že byl poučen o tom, že se jedná o dobrovolné poskytnutí osobních údajů.</w:t>
      </w:r>
    </w:p>
    <w:p w14:paraId="06564384" w14:textId="28FF761C" w:rsidR="005B3890" w:rsidRPr="00716E84" w:rsidRDefault="005B3890" w:rsidP="002F2FCA">
      <w:pPr>
        <w:pStyle w:val="Odstavecseseznamem"/>
        <w:numPr>
          <w:ilvl w:val="0"/>
          <w:numId w:val="3"/>
        </w:numPr>
      </w:pPr>
      <w:r w:rsidRPr="00716E84">
        <w:t>V případě, že by se kupující domníval, že prodávající nebo zpracovatel (čl. 4.) provádí zpracování jeho osobních údajů, které je v rozporu s ochranou soukromého a osobního života kupujícího nebo v rozporu se zákonem, zejména jsou-li osobní údaje nepřesné s ohledem na účel jejich zpracování, může:</w:t>
      </w:r>
    </w:p>
    <w:p w14:paraId="3668E2FD" w14:textId="05D80F63" w:rsidR="005B3890" w:rsidRPr="00716E84" w:rsidRDefault="005B3890" w:rsidP="002F2FCA">
      <w:pPr>
        <w:pStyle w:val="Odstavecseseznamem"/>
        <w:numPr>
          <w:ilvl w:val="1"/>
          <w:numId w:val="4"/>
        </w:numPr>
      </w:pPr>
      <w:r w:rsidRPr="00716E84">
        <w:t>požádat prodávajícího nebo zpracovatele o vysvětlení,</w:t>
      </w:r>
    </w:p>
    <w:p w14:paraId="70D8DB0D" w14:textId="2817C4F6" w:rsidR="005B3890" w:rsidRPr="00716E84" w:rsidRDefault="005B3890" w:rsidP="002F2FCA">
      <w:pPr>
        <w:pStyle w:val="Odstavecseseznamem"/>
        <w:numPr>
          <w:ilvl w:val="1"/>
          <w:numId w:val="4"/>
        </w:numPr>
      </w:pPr>
      <w:r w:rsidRPr="00716E84">
        <w:t>požadovat, aby prodávající nebo zpracovatel odstranil takto vzniklý stav.</w:t>
      </w:r>
    </w:p>
    <w:p w14:paraId="4A586514" w14:textId="6866371B" w:rsidR="005B3890" w:rsidRPr="00716E84" w:rsidRDefault="005B3890" w:rsidP="002F2FCA">
      <w:pPr>
        <w:pStyle w:val="Odstavecseseznamem"/>
        <w:numPr>
          <w:ilvl w:val="0"/>
          <w:numId w:val="3"/>
        </w:numPr>
      </w:pPr>
      <w:r w:rsidRPr="00716E84">
        <w:t>Požádá-li kupující o informaci o zpracování svých osobních údajů, je mu prodávající povinen tuto informaci předat. Prodávající má právo za poskytnutí informace podle předchozí věty požadovat přiměřenou úhradu nepřevyšující náklady nezbytné na poskytnutí informace.</w:t>
      </w:r>
    </w:p>
    <w:p w14:paraId="7B968657" w14:textId="77777777" w:rsidR="005B3890" w:rsidRDefault="005B3890" w:rsidP="005A79E6"/>
    <w:sectPr w:rsidR="005B3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E3E"/>
    <w:multiLevelType w:val="multilevel"/>
    <w:tmpl w:val="99A247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95355CB"/>
    <w:multiLevelType w:val="multilevel"/>
    <w:tmpl w:val="725C8EA2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73"/>
        </w:tabs>
        <w:ind w:left="973" w:hanging="547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E743087"/>
    <w:multiLevelType w:val="hybridMultilevel"/>
    <w:tmpl w:val="826CD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3421"/>
    <w:multiLevelType w:val="hybridMultilevel"/>
    <w:tmpl w:val="2F203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29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674936">
    <w:abstractNumId w:val="3"/>
  </w:num>
  <w:num w:numId="3" w16cid:durableId="2043820003">
    <w:abstractNumId w:val="2"/>
  </w:num>
  <w:num w:numId="4" w16cid:durableId="13137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E6"/>
    <w:rsid w:val="001E37F2"/>
    <w:rsid w:val="002F2FCA"/>
    <w:rsid w:val="005A79E6"/>
    <w:rsid w:val="005B3890"/>
    <w:rsid w:val="006B5267"/>
    <w:rsid w:val="00716E84"/>
    <w:rsid w:val="00B72468"/>
    <w:rsid w:val="00F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CD84"/>
  <w15:chartTrackingRefBased/>
  <w15:docId w15:val="{AA40C6CF-1586-4D86-932B-71B9F2A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9E6"/>
    <w:pPr>
      <w:spacing w:after="0" w:line="240" w:lineRule="atLeast"/>
      <w:jc w:val="both"/>
    </w:pPr>
    <w:rPr>
      <w:rFonts w:ascii="Palatino Linotype" w:hAnsi="Palatino Linotype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roven2">
    <w:name w:val="uroven_2"/>
    <w:basedOn w:val="Normln"/>
    <w:rsid w:val="005A79E6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paragraph" w:customStyle="1" w:styleId="Prvniuroven">
    <w:name w:val="Prvni_uroven"/>
    <w:basedOn w:val="Normln"/>
    <w:next w:val="uroven2"/>
    <w:rsid w:val="005A79E6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38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3890"/>
    <w:rPr>
      <w:b/>
      <w:bCs/>
    </w:rPr>
  </w:style>
  <w:style w:type="paragraph" w:styleId="Odstavecseseznamem">
    <w:name w:val="List Paragraph"/>
    <w:basedOn w:val="Normln"/>
    <w:uiPriority w:val="34"/>
    <w:qFormat/>
    <w:rsid w:val="002F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Hlůšková Linda</dc:creator>
  <cp:keywords/>
  <dc:description/>
  <cp:lastModifiedBy>Hlůšková Linda</cp:lastModifiedBy>
  <cp:revision>6</cp:revision>
  <dcterms:created xsi:type="dcterms:W3CDTF">2023-09-12T07:50:00Z</dcterms:created>
  <dcterms:modified xsi:type="dcterms:W3CDTF">2023-09-24T17:53:00Z</dcterms:modified>
</cp:coreProperties>
</file>